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C17" w:rsidRPr="00B832BA" w:rsidRDefault="003E0C17" w:rsidP="00B832BA">
      <w:pPr>
        <w:spacing w:after="0" w:line="240" w:lineRule="auto"/>
        <w:jc w:val="center"/>
        <w:rPr>
          <w:rFonts w:ascii="Arial" w:eastAsia="Century Gothic" w:hAnsi="Arial" w:cs="Arial"/>
          <w:b/>
          <w:sz w:val="20"/>
          <w:szCs w:val="20"/>
        </w:rPr>
      </w:pPr>
      <w:r w:rsidRPr="00B832BA">
        <w:rPr>
          <w:rFonts w:ascii="Arial" w:eastAsia="Century Gothic" w:hAnsi="Arial" w:cs="Arial"/>
          <w:b/>
          <w:bCs/>
          <w:sz w:val="20"/>
          <w:szCs w:val="20"/>
        </w:rPr>
        <w:t>Cloud Cybersecurity</w:t>
      </w:r>
      <w:r w:rsidRPr="00B832BA">
        <w:rPr>
          <w:rFonts w:ascii="Arial" w:eastAsia="Century Gothic" w:hAnsi="Arial" w:cs="Arial"/>
          <w:b/>
          <w:sz w:val="20"/>
          <w:szCs w:val="20"/>
        </w:rPr>
        <w:t xml:space="preserve"> Specialist</w:t>
      </w:r>
    </w:p>
    <w:p w:rsidR="00B832BA" w:rsidRPr="00B832BA" w:rsidRDefault="00B832BA" w:rsidP="00B832BA">
      <w:pPr>
        <w:spacing w:after="0" w:line="240" w:lineRule="auto"/>
        <w:jc w:val="both"/>
        <w:rPr>
          <w:rFonts w:ascii="Arial" w:eastAsia="Times New Roman" w:hAnsi="Arial" w:cs="Arial"/>
          <w:b/>
          <w:bCs/>
          <w:kern w:val="0"/>
          <w:sz w:val="20"/>
          <w:szCs w:val="20"/>
        </w:rPr>
      </w:pPr>
    </w:p>
    <w:p w:rsidR="00B832BA" w:rsidRDefault="003E0C17" w:rsidP="00B832BA">
      <w:pPr>
        <w:spacing w:after="0" w:line="240" w:lineRule="auto"/>
        <w:jc w:val="both"/>
        <w:rPr>
          <w:rFonts w:ascii="Arial" w:eastAsia="Times New Roman" w:hAnsi="Arial" w:cs="Arial"/>
          <w:kern w:val="0"/>
          <w:sz w:val="20"/>
          <w:szCs w:val="20"/>
        </w:rPr>
      </w:pPr>
      <w:r w:rsidRPr="00B832BA">
        <w:rPr>
          <w:rFonts w:ascii="Arial" w:eastAsia="Times New Roman" w:hAnsi="Arial" w:cs="Arial"/>
          <w:b/>
          <w:bCs/>
          <w:kern w:val="0"/>
          <w:sz w:val="20"/>
          <w:szCs w:val="20"/>
        </w:rPr>
        <w:t>Brief Description:</w:t>
      </w:r>
      <w:r w:rsidRPr="00B832BA">
        <w:rPr>
          <w:rFonts w:ascii="Arial" w:eastAsia="Times New Roman" w:hAnsi="Arial" w:cs="Arial"/>
          <w:kern w:val="0"/>
          <w:sz w:val="20"/>
          <w:szCs w:val="20"/>
        </w:rPr>
        <w:t xml:space="preserve"> </w:t>
      </w:r>
    </w:p>
    <w:p w:rsidR="003E0C17" w:rsidRPr="00B832BA" w:rsidRDefault="003E0C17" w:rsidP="00B832BA">
      <w:pPr>
        <w:spacing w:after="0" w:line="240" w:lineRule="auto"/>
        <w:jc w:val="both"/>
        <w:rPr>
          <w:rFonts w:ascii="Arial" w:eastAsia="Times New Roman" w:hAnsi="Arial" w:cs="Arial"/>
          <w:kern w:val="0"/>
          <w:sz w:val="20"/>
          <w:szCs w:val="20"/>
        </w:rPr>
      </w:pPr>
      <w:r w:rsidRPr="00B832BA">
        <w:rPr>
          <w:rFonts w:ascii="Arial" w:eastAsia="Times New Roman" w:hAnsi="Arial" w:cs="Arial"/>
          <w:kern w:val="0"/>
          <w:sz w:val="20"/>
          <w:szCs w:val="20"/>
        </w:rPr>
        <w:t xml:space="preserve">The Cloud Cybersecurity Specialist is responsible for ensuring the security and integrity of cloud-based systems and services. This role focuses on designing, implementing, and managing robust cybersecurity solutions that protect cloud infrastructures, applications, and data across platforms such as AWS and Azure. </w:t>
      </w:r>
    </w:p>
    <w:p w:rsidR="00B832BA" w:rsidRPr="00B832BA" w:rsidRDefault="00B832BA" w:rsidP="00B832BA">
      <w:pPr>
        <w:spacing w:after="0" w:line="240" w:lineRule="auto"/>
        <w:jc w:val="both"/>
        <w:rPr>
          <w:rFonts w:ascii="Arial" w:eastAsia="Times New Roman" w:hAnsi="Arial" w:cs="Arial"/>
          <w:kern w:val="0"/>
          <w:sz w:val="20"/>
          <w:szCs w:val="20"/>
        </w:rPr>
      </w:pPr>
    </w:p>
    <w:p w:rsidR="00B832BA" w:rsidRPr="00B832BA" w:rsidRDefault="00B832BA" w:rsidP="00B832BA">
      <w:pPr>
        <w:jc w:val="both"/>
        <w:rPr>
          <w:rFonts w:ascii="Arial" w:hAnsi="Arial" w:cs="Arial"/>
          <w:lang w:val="en-ZA"/>
        </w:rPr>
      </w:pPr>
      <w:r w:rsidRPr="00B832BA">
        <w:rPr>
          <w:rFonts w:ascii="Arial" w:hAnsi="Arial" w:cs="Arial"/>
          <w:sz w:val="20"/>
          <w:szCs w:val="20"/>
        </w:rPr>
        <w:t>Reporting to the Manager of Cybersecurity Architecture and Assurance is responsible for ensuring the security and integrity of cloud systems and services across platforms like AWS and Azure.  The role includes designing and implementing cloud security architectures, performing security assessments, managing identity and access controls, and developing security policies. The specialist will also respond to security incidents, collaborate with development teams to integrate security into the cloud lifecycle, and maintain up-to-date knowledge of cloud security trends. Required qualifications include a degree in a relevant field, cloud certifications (e.g., AWS, Azure), security certifications (e.g., CISSP, CISM), and at least 3 years of experience in cloud security.</w:t>
      </w:r>
    </w:p>
    <w:p w:rsidR="003E0C17" w:rsidRPr="00B832BA" w:rsidRDefault="003E0C17" w:rsidP="00B832BA">
      <w:pPr>
        <w:spacing w:after="0" w:line="240" w:lineRule="auto"/>
        <w:jc w:val="both"/>
        <w:rPr>
          <w:rFonts w:ascii="Arial" w:eastAsia="Times New Roman" w:hAnsi="Arial" w:cs="Arial"/>
          <w:kern w:val="0"/>
          <w:sz w:val="20"/>
          <w:szCs w:val="20"/>
        </w:rPr>
      </w:pPr>
      <w:r w:rsidRPr="00B832BA">
        <w:rPr>
          <w:rFonts w:ascii="Arial" w:eastAsia="Times New Roman" w:hAnsi="Arial" w:cs="Arial"/>
          <w:b/>
          <w:bCs/>
          <w:kern w:val="0"/>
          <w:sz w:val="20"/>
          <w:szCs w:val="20"/>
        </w:rPr>
        <w:t>Duties and Responsibilities:</w:t>
      </w:r>
    </w:p>
    <w:p w:rsidR="003E0C17" w:rsidRPr="00B832BA" w:rsidRDefault="003E0C17" w:rsidP="00B832BA">
      <w:pPr>
        <w:numPr>
          <w:ilvl w:val="0"/>
          <w:numId w:val="1"/>
        </w:numPr>
        <w:spacing w:after="0" w:line="240" w:lineRule="auto"/>
        <w:jc w:val="both"/>
        <w:rPr>
          <w:rFonts w:ascii="Arial" w:eastAsia="Times New Roman" w:hAnsi="Arial" w:cs="Arial"/>
          <w:kern w:val="0"/>
          <w:sz w:val="20"/>
          <w:szCs w:val="20"/>
        </w:rPr>
      </w:pPr>
      <w:r w:rsidRPr="00B832BA">
        <w:rPr>
          <w:rStyle w:val="normaltextrun"/>
          <w:rFonts w:ascii="Arial" w:hAnsi="Arial" w:cs="Arial"/>
          <w:sz w:val="20"/>
          <w:szCs w:val="20"/>
          <w:shd w:val="clear" w:color="auto" w:fill="FFFFFF"/>
        </w:rPr>
        <w:t>Manage the Security and Privacy by Design Assurance (SPDA) processes</w:t>
      </w:r>
      <w:r w:rsidRPr="00B832BA">
        <w:rPr>
          <w:rStyle w:val="eop"/>
          <w:rFonts w:ascii="Arial" w:hAnsi="Arial" w:cs="Arial"/>
          <w:sz w:val="20"/>
          <w:szCs w:val="20"/>
          <w:shd w:val="clear" w:color="auto" w:fill="FFFFFF"/>
        </w:rPr>
        <w:t> for MPA products and services both cloud-based, and non-cloud based</w:t>
      </w:r>
      <w:r w:rsidRPr="00B832BA">
        <w:rPr>
          <w:rFonts w:ascii="Arial" w:eastAsia="Times New Roman" w:hAnsi="Arial" w:cs="Arial"/>
          <w:kern w:val="0"/>
          <w:sz w:val="20"/>
          <w:szCs w:val="20"/>
        </w:rPr>
        <w:t>.</w:t>
      </w:r>
    </w:p>
    <w:p w:rsidR="003E0C17" w:rsidRPr="00B832BA" w:rsidRDefault="003E0C17" w:rsidP="00B832BA">
      <w:pPr>
        <w:numPr>
          <w:ilvl w:val="0"/>
          <w:numId w:val="1"/>
        </w:numPr>
        <w:spacing w:after="0" w:line="240" w:lineRule="auto"/>
        <w:jc w:val="both"/>
        <w:rPr>
          <w:rFonts w:ascii="Arial" w:eastAsia="Times New Roman" w:hAnsi="Arial" w:cs="Arial"/>
          <w:kern w:val="0"/>
          <w:sz w:val="20"/>
          <w:szCs w:val="20"/>
        </w:rPr>
      </w:pPr>
      <w:r w:rsidRPr="00B832BA">
        <w:rPr>
          <w:rFonts w:ascii="Arial" w:eastAsia="Times New Roman" w:hAnsi="Arial" w:cs="Arial"/>
          <w:kern w:val="0"/>
          <w:sz w:val="20"/>
          <w:szCs w:val="20"/>
        </w:rPr>
        <w:t>Design and implement cloud security architectures in alignment with best practices to protect cloud environments.</w:t>
      </w:r>
    </w:p>
    <w:p w:rsidR="003E0C17" w:rsidRPr="00B832BA" w:rsidRDefault="003E0C17" w:rsidP="00B832BA">
      <w:pPr>
        <w:numPr>
          <w:ilvl w:val="0"/>
          <w:numId w:val="1"/>
        </w:numPr>
        <w:spacing w:after="0" w:line="240" w:lineRule="auto"/>
        <w:jc w:val="both"/>
        <w:rPr>
          <w:rFonts w:ascii="Arial" w:eastAsia="Times New Roman" w:hAnsi="Arial" w:cs="Arial"/>
          <w:kern w:val="0"/>
          <w:sz w:val="20"/>
          <w:szCs w:val="20"/>
        </w:rPr>
      </w:pPr>
      <w:r w:rsidRPr="00B832BA">
        <w:rPr>
          <w:rFonts w:ascii="Arial" w:eastAsia="Times New Roman" w:hAnsi="Arial" w:cs="Arial"/>
          <w:kern w:val="0"/>
          <w:sz w:val="20"/>
          <w:szCs w:val="20"/>
        </w:rPr>
        <w:t>Perform regular security assessments, vulnerability scans, and penetration testing on cloud-based systems.</w:t>
      </w:r>
    </w:p>
    <w:p w:rsidR="003E0C17" w:rsidRPr="00B832BA" w:rsidRDefault="003E0C17" w:rsidP="00B832BA">
      <w:pPr>
        <w:numPr>
          <w:ilvl w:val="0"/>
          <w:numId w:val="1"/>
        </w:numPr>
        <w:spacing w:after="0" w:line="240" w:lineRule="auto"/>
        <w:jc w:val="both"/>
        <w:rPr>
          <w:rFonts w:ascii="Arial" w:eastAsia="Times New Roman" w:hAnsi="Arial" w:cs="Arial"/>
          <w:kern w:val="0"/>
          <w:sz w:val="20"/>
          <w:szCs w:val="20"/>
        </w:rPr>
      </w:pPr>
      <w:r w:rsidRPr="00B832BA">
        <w:rPr>
          <w:rFonts w:ascii="Arial" w:eastAsia="Times New Roman" w:hAnsi="Arial" w:cs="Arial"/>
          <w:kern w:val="0"/>
          <w:sz w:val="20"/>
          <w:szCs w:val="20"/>
        </w:rPr>
        <w:t>Monitor cloud environments for potential security threats and vulnerabilities.</w:t>
      </w:r>
    </w:p>
    <w:p w:rsidR="003E0C17" w:rsidRPr="00B832BA" w:rsidRDefault="003E0C17" w:rsidP="00B832BA">
      <w:pPr>
        <w:numPr>
          <w:ilvl w:val="0"/>
          <w:numId w:val="1"/>
        </w:numPr>
        <w:spacing w:after="0" w:line="240" w:lineRule="auto"/>
        <w:jc w:val="both"/>
        <w:rPr>
          <w:rFonts w:ascii="Arial" w:eastAsia="Times New Roman" w:hAnsi="Arial" w:cs="Arial"/>
          <w:kern w:val="0"/>
          <w:sz w:val="20"/>
          <w:szCs w:val="20"/>
        </w:rPr>
      </w:pPr>
      <w:r w:rsidRPr="00B832BA">
        <w:rPr>
          <w:rFonts w:ascii="Arial" w:eastAsia="Times New Roman" w:hAnsi="Arial" w:cs="Arial"/>
          <w:kern w:val="0"/>
          <w:sz w:val="20"/>
          <w:szCs w:val="20"/>
        </w:rPr>
        <w:t>Develop, implement, and enforce cloud security policies and procedures.</w:t>
      </w:r>
    </w:p>
    <w:p w:rsidR="003E0C17" w:rsidRPr="00B832BA" w:rsidRDefault="003E0C17" w:rsidP="00B832BA">
      <w:pPr>
        <w:numPr>
          <w:ilvl w:val="0"/>
          <w:numId w:val="1"/>
        </w:numPr>
        <w:spacing w:after="0" w:line="240" w:lineRule="auto"/>
        <w:jc w:val="both"/>
        <w:rPr>
          <w:rFonts w:ascii="Arial" w:eastAsia="Times New Roman" w:hAnsi="Arial" w:cs="Arial"/>
          <w:kern w:val="0"/>
          <w:sz w:val="20"/>
          <w:szCs w:val="20"/>
        </w:rPr>
      </w:pPr>
      <w:r w:rsidRPr="00B832BA">
        <w:rPr>
          <w:rFonts w:ascii="Arial" w:eastAsia="Times New Roman" w:hAnsi="Arial" w:cs="Arial"/>
          <w:kern w:val="0"/>
          <w:sz w:val="20"/>
          <w:szCs w:val="20"/>
        </w:rPr>
        <w:t>Manage identity and access management (IAM) controls for cloud services.</w:t>
      </w:r>
    </w:p>
    <w:p w:rsidR="003E0C17" w:rsidRPr="00B832BA" w:rsidRDefault="003E0C17" w:rsidP="00B832BA">
      <w:pPr>
        <w:numPr>
          <w:ilvl w:val="0"/>
          <w:numId w:val="1"/>
        </w:numPr>
        <w:spacing w:after="0" w:line="240" w:lineRule="auto"/>
        <w:jc w:val="both"/>
        <w:rPr>
          <w:rFonts w:ascii="Arial" w:eastAsia="Times New Roman" w:hAnsi="Arial" w:cs="Arial"/>
          <w:kern w:val="0"/>
          <w:sz w:val="20"/>
          <w:szCs w:val="20"/>
        </w:rPr>
      </w:pPr>
      <w:r w:rsidRPr="00B832BA">
        <w:rPr>
          <w:rFonts w:ascii="Arial" w:eastAsia="Times New Roman" w:hAnsi="Arial" w:cs="Arial"/>
          <w:kern w:val="0"/>
          <w:sz w:val="20"/>
          <w:szCs w:val="20"/>
        </w:rPr>
        <w:t>Provide recommendations for cloud security improvements and assist in implementing security controls to meet compliance requirements.</w:t>
      </w:r>
    </w:p>
    <w:p w:rsidR="003E0C17" w:rsidRPr="00B832BA" w:rsidRDefault="003E0C17" w:rsidP="00B832BA">
      <w:pPr>
        <w:numPr>
          <w:ilvl w:val="0"/>
          <w:numId w:val="1"/>
        </w:numPr>
        <w:spacing w:after="0" w:line="240" w:lineRule="auto"/>
        <w:jc w:val="both"/>
        <w:rPr>
          <w:rFonts w:ascii="Arial" w:eastAsia="Times New Roman" w:hAnsi="Arial" w:cs="Arial"/>
          <w:kern w:val="0"/>
          <w:sz w:val="20"/>
          <w:szCs w:val="20"/>
        </w:rPr>
      </w:pPr>
      <w:r w:rsidRPr="00B832BA">
        <w:rPr>
          <w:rFonts w:ascii="Arial" w:eastAsia="Times New Roman" w:hAnsi="Arial" w:cs="Arial"/>
          <w:kern w:val="0"/>
          <w:sz w:val="20"/>
          <w:szCs w:val="20"/>
        </w:rPr>
        <w:t>Collaborate with development and operations teams to integrate security throughout the cloud development lifecycle (DevSecOps).</w:t>
      </w:r>
    </w:p>
    <w:p w:rsidR="003E0C17" w:rsidRPr="00B832BA" w:rsidRDefault="003E0C17" w:rsidP="00B832BA">
      <w:pPr>
        <w:numPr>
          <w:ilvl w:val="0"/>
          <w:numId w:val="1"/>
        </w:numPr>
        <w:spacing w:after="0" w:line="240" w:lineRule="auto"/>
        <w:jc w:val="both"/>
        <w:rPr>
          <w:rFonts w:ascii="Arial" w:eastAsia="Times New Roman" w:hAnsi="Arial" w:cs="Arial"/>
          <w:kern w:val="0"/>
          <w:sz w:val="20"/>
          <w:szCs w:val="20"/>
        </w:rPr>
      </w:pPr>
      <w:r w:rsidRPr="00B832BA">
        <w:rPr>
          <w:rFonts w:ascii="Arial" w:eastAsia="Times New Roman" w:hAnsi="Arial" w:cs="Arial"/>
          <w:kern w:val="0"/>
          <w:sz w:val="20"/>
          <w:szCs w:val="20"/>
        </w:rPr>
        <w:t>Respond to and mitigate cloud security incidents, performing root cause analysis and applying lessons learned.</w:t>
      </w:r>
    </w:p>
    <w:p w:rsidR="003E0C17" w:rsidRPr="00B832BA" w:rsidRDefault="003E0C17" w:rsidP="00B832BA">
      <w:pPr>
        <w:numPr>
          <w:ilvl w:val="0"/>
          <w:numId w:val="1"/>
        </w:numPr>
        <w:spacing w:after="0" w:line="240" w:lineRule="auto"/>
        <w:jc w:val="both"/>
        <w:rPr>
          <w:rFonts w:ascii="Arial" w:eastAsia="Times New Roman" w:hAnsi="Arial" w:cs="Arial"/>
          <w:kern w:val="0"/>
          <w:sz w:val="20"/>
          <w:szCs w:val="20"/>
        </w:rPr>
      </w:pPr>
      <w:r w:rsidRPr="00B832BA">
        <w:rPr>
          <w:rFonts w:ascii="Arial" w:eastAsia="Times New Roman" w:hAnsi="Arial" w:cs="Arial"/>
          <w:kern w:val="0"/>
          <w:sz w:val="20"/>
          <w:szCs w:val="20"/>
        </w:rPr>
        <w:t>Maintain up-to-date knowledge of cloud security trends, risks, and solutions.</w:t>
      </w:r>
    </w:p>
    <w:p w:rsidR="00B832BA" w:rsidRPr="00B832BA" w:rsidRDefault="00B832BA" w:rsidP="00B832BA">
      <w:pPr>
        <w:spacing w:after="0" w:line="240" w:lineRule="auto"/>
        <w:jc w:val="both"/>
        <w:rPr>
          <w:rFonts w:ascii="Arial" w:eastAsia="Times New Roman" w:hAnsi="Arial" w:cs="Arial"/>
          <w:kern w:val="0"/>
          <w:sz w:val="20"/>
          <w:szCs w:val="20"/>
        </w:rPr>
      </w:pPr>
    </w:p>
    <w:p w:rsidR="003E0C17" w:rsidRPr="00B832BA" w:rsidRDefault="003E0C17" w:rsidP="00B832BA">
      <w:pPr>
        <w:spacing w:after="0" w:line="240" w:lineRule="auto"/>
        <w:jc w:val="both"/>
        <w:rPr>
          <w:rFonts w:ascii="Arial" w:eastAsia="Times New Roman" w:hAnsi="Arial" w:cs="Arial"/>
          <w:kern w:val="0"/>
          <w:sz w:val="20"/>
          <w:szCs w:val="20"/>
        </w:rPr>
      </w:pPr>
      <w:r w:rsidRPr="00B832BA">
        <w:rPr>
          <w:rFonts w:ascii="Arial" w:eastAsia="Times New Roman" w:hAnsi="Arial" w:cs="Arial"/>
          <w:b/>
          <w:bCs/>
          <w:kern w:val="0"/>
          <w:sz w:val="20"/>
          <w:szCs w:val="20"/>
        </w:rPr>
        <w:t>Skills and Competencies:</w:t>
      </w:r>
    </w:p>
    <w:p w:rsidR="003E0C17" w:rsidRPr="00B832BA" w:rsidRDefault="003E0C17" w:rsidP="00B832BA">
      <w:pPr>
        <w:numPr>
          <w:ilvl w:val="0"/>
          <w:numId w:val="2"/>
        </w:numPr>
        <w:spacing w:after="0" w:line="240" w:lineRule="auto"/>
        <w:jc w:val="both"/>
        <w:rPr>
          <w:rFonts w:ascii="Arial" w:eastAsia="Times New Roman" w:hAnsi="Arial" w:cs="Arial"/>
          <w:kern w:val="0"/>
          <w:sz w:val="20"/>
          <w:szCs w:val="20"/>
        </w:rPr>
      </w:pPr>
      <w:r w:rsidRPr="00B832BA">
        <w:rPr>
          <w:rFonts w:ascii="Arial" w:eastAsia="Times New Roman" w:hAnsi="Arial" w:cs="Arial"/>
          <w:kern w:val="0"/>
          <w:sz w:val="20"/>
          <w:szCs w:val="20"/>
        </w:rPr>
        <w:t>Strong knowledge of cloud platforms (AWS, AzureCloud) and cloud-native security features.</w:t>
      </w:r>
    </w:p>
    <w:p w:rsidR="003E0C17" w:rsidRPr="00B832BA" w:rsidRDefault="003E0C17" w:rsidP="00B832BA">
      <w:pPr>
        <w:numPr>
          <w:ilvl w:val="0"/>
          <w:numId w:val="2"/>
        </w:numPr>
        <w:spacing w:after="0" w:line="240" w:lineRule="auto"/>
        <w:jc w:val="both"/>
        <w:rPr>
          <w:rFonts w:ascii="Arial" w:eastAsia="Times New Roman" w:hAnsi="Arial" w:cs="Arial"/>
          <w:kern w:val="0"/>
          <w:sz w:val="20"/>
          <w:szCs w:val="20"/>
        </w:rPr>
      </w:pPr>
      <w:r w:rsidRPr="00B832BA">
        <w:rPr>
          <w:rFonts w:ascii="Arial" w:eastAsia="Times New Roman" w:hAnsi="Arial" w:cs="Arial"/>
          <w:kern w:val="0"/>
          <w:sz w:val="20"/>
          <w:szCs w:val="20"/>
        </w:rPr>
        <w:t>Experience with security tools like firewalls, intrusion detection/prevention systems (IDS/IPS), encryption, and security information event management (SIEM).</w:t>
      </w:r>
    </w:p>
    <w:p w:rsidR="003E0C17" w:rsidRPr="00B832BA" w:rsidRDefault="003E0C17" w:rsidP="00B832BA">
      <w:pPr>
        <w:numPr>
          <w:ilvl w:val="0"/>
          <w:numId w:val="2"/>
        </w:numPr>
        <w:spacing w:after="0" w:line="240" w:lineRule="auto"/>
        <w:jc w:val="both"/>
        <w:rPr>
          <w:rFonts w:ascii="Arial" w:eastAsia="Times New Roman" w:hAnsi="Arial" w:cs="Arial"/>
          <w:kern w:val="0"/>
          <w:sz w:val="20"/>
          <w:szCs w:val="20"/>
        </w:rPr>
      </w:pPr>
      <w:r w:rsidRPr="00B832BA">
        <w:rPr>
          <w:rFonts w:ascii="Arial" w:eastAsia="Times New Roman" w:hAnsi="Arial" w:cs="Arial"/>
          <w:kern w:val="0"/>
          <w:sz w:val="20"/>
          <w:szCs w:val="20"/>
        </w:rPr>
        <w:t>Expertise in IAM, multi-factor authentication (MFA), and secure cloud infrastructure design.</w:t>
      </w:r>
    </w:p>
    <w:p w:rsidR="003E0C17" w:rsidRPr="00B832BA" w:rsidRDefault="003E0C17" w:rsidP="00B832BA">
      <w:pPr>
        <w:numPr>
          <w:ilvl w:val="0"/>
          <w:numId w:val="2"/>
        </w:numPr>
        <w:spacing w:after="0" w:line="240" w:lineRule="auto"/>
        <w:jc w:val="both"/>
        <w:rPr>
          <w:rFonts w:ascii="Arial" w:eastAsia="Times New Roman" w:hAnsi="Arial" w:cs="Arial"/>
          <w:kern w:val="0"/>
          <w:sz w:val="20"/>
          <w:szCs w:val="20"/>
        </w:rPr>
      </w:pPr>
      <w:r w:rsidRPr="00B832BA">
        <w:rPr>
          <w:rFonts w:ascii="Arial" w:eastAsia="Times New Roman" w:hAnsi="Arial" w:cs="Arial"/>
          <w:kern w:val="0"/>
          <w:sz w:val="20"/>
          <w:szCs w:val="20"/>
        </w:rPr>
        <w:t>Experience with automation and scripting tools (e.g., Terraform, CloudFormation, Python) to enhance cloud security.</w:t>
      </w:r>
    </w:p>
    <w:p w:rsidR="003E0C17" w:rsidRPr="00B832BA" w:rsidRDefault="003E0C17" w:rsidP="00B832BA">
      <w:pPr>
        <w:numPr>
          <w:ilvl w:val="0"/>
          <w:numId w:val="2"/>
        </w:numPr>
        <w:spacing w:after="0" w:line="240" w:lineRule="auto"/>
        <w:jc w:val="both"/>
        <w:rPr>
          <w:rFonts w:ascii="Arial" w:eastAsia="Times New Roman" w:hAnsi="Arial" w:cs="Arial"/>
          <w:kern w:val="0"/>
          <w:sz w:val="20"/>
          <w:szCs w:val="20"/>
        </w:rPr>
      </w:pPr>
      <w:r w:rsidRPr="00B832BA">
        <w:rPr>
          <w:rFonts w:ascii="Arial" w:eastAsia="Times New Roman" w:hAnsi="Arial" w:cs="Arial"/>
          <w:kern w:val="0"/>
          <w:sz w:val="20"/>
          <w:szCs w:val="20"/>
        </w:rPr>
        <w:t>Proficient in cloud security best practices, including monitoring, logging, and incident response.</w:t>
      </w:r>
    </w:p>
    <w:p w:rsidR="00B832BA" w:rsidRPr="00B832BA" w:rsidRDefault="00B832BA" w:rsidP="00B832BA">
      <w:pPr>
        <w:spacing w:after="0" w:line="240" w:lineRule="auto"/>
        <w:jc w:val="both"/>
        <w:rPr>
          <w:rFonts w:ascii="Arial" w:eastAsia="Times New Roman" w:hAnsi="Arial" w:cs="Arial"/>
          <w:kern w:val="0"/>
          <w:sz w:val="20"/>
          <w:szCs w:val="20"/>
        </w:rPr>
      </w:pPr>
    </w:p>
    <w:p w:rsidR="003E0C17" w:rsidRPr="00B832BA" w:rsidRDefault="003E0C17" w:rsidP="00B832BA">
      <w:pPr>
        <w:spacing w:after="0" w:line="240" w:lineRule="auto"/>
        <w:jc w:val="both"/>
        <w:rPr>
          <w:rFonts w:ascii="Arial" w:eastAsia="Times New Roman" w:hAnsi="Arial" w:cs="Arial"/>
          <w:kern w:val="0"/>
          <w:sz w:val="20"/>
          <w:szCs w:val="20"/>
        </w:rPr>
      </w:pPr>
      <w:r w:rsidRPr="00B832BA">
        <w:rPr>
          <w:rFonts w:ascii="Arial" w:eastAsia="Times New Roman" w:hAnsi="Arial" w:cs="Arial"/>
          <w:b/>
          <w:bCs/>
          <w:kern w:val="0"/>
          <w:sz w:val="20"/>
          <w:szCs w:val="20"/>
        </w:rPr>
        <w:t>Qualifications:</w:t>
      </w:r>
    </w:p>
    <w:p w:rsidR="003E0C17" w:rsidRPr="00B832BA" w:rsidRDefault="003E0C17" w:rsidP="00B832BA">
      <w:pPr>
        <w:numPr>
          <w:ilvl w:val="0"/>
          <w:numId w:val="4"/>
        </w:numPr>
        <w:spacing w:after="0" w:line="240" w:lineRule="auto"/>
        <w:jc w:val="both"/>
        <w:rPr>
          <w:rFonts w:ascii="Arial" w:hAnsi="Arial" w:cs="Arial"/>
          <w:bCs/>
          <w:sz w:val="20"/>
          <w:szCs w:val="20"/>
        </w:rPr>
      </w:pPr>
      <w:r w:rsidRPr="00B832BA">
        <w:rPr>
          <w:rFonts w:ascii="Arial" w:hAnsi="Arial" w:cs="Arial"/>
          <w:bCs/>
          <w:sz w:val="20"/>
          <w:szCs w:val="20"/>
        </w:rPr>
        <w:t>Degree in Electrical Eng/Computer Science/information Technology or equivalent Technology-related degree</w:t>
      </w:r>
    </w:p>
    <w:p w:rsidR="003E0C17" w:rsidRPr="00B832BA" w:rsidRDefault="003E0C17" w:rsidP="00B832BA">
      <w:pPr>
        <w:numPr>
          <w:ilvl w:val="0"/>
          <w:numId w:val="4"/>
        </w:numPr>
        <w:spacing w:after="0" w:line="240" w:lineRule="auto"/>
        <w:jc w:val="both"/>
        <w:rPr>
          <w:rFonts w:ascii="Arial" w:hAnsi="Arial" w:cs="Arial"/>
          <w:bCs/>
          <w:sz w:val="20"/>
          <w:szCs w:val="20"/>
        </w:rPr>
      </w:pPr>
      <w:r w:rsidRPr="00B832BA">
        <w:rPr>
          <w:rFonts w:ascii="Arial" w:eastAsia="Times New Roman" w:hAnsi="Arial" w:cs="Arial"/>
          <w:kern w:val="0"/>
          <w:sz w:val="20"/>
          <w:szCs w:val="20"/>
        </w:rPr>
        <w:lastRenderedPageBreak/>
        <w:t>Cloud certifications such as AWS Certified Security Specialty, Azure Security Engineer, or Google Professional Cloud Security Engineer.</w:t>
      </w:r>
    </w:p>
    <w:p w:rsidR="003E0C17" w:rsidRPr="00B832BA" w:rsidRDefault="003E0C17" w:rsidP="00B832BA">
      <w:pPr>
        <w:numPr>
          <w:ilvl w:val="0"/>
          <w:numId w:val="4"/>
        </w:numPr>
        <w:spacing w:after="0" w:line="240" w:lineRule="auto"/>
        <w:jc w:val="both"/>
        <w:rPr>
          <w:rFonts w:ascii="Arial" w:hAnsi="Arial" w:cs="Arial"/>
          <w:bCs/>
          <w:sz w:val="20"/>
          <w:szCs w:val="20"/>
        </w:rPr>
      </w:pPr>
      <w:r w:rsidRPr="00B832BA">
        <w:rPr>
          <w:rFonts w:ascii="Arial" w:eastAsia="Times New Roman" w:hAnsi="Arial" w:cs="Arial"/>
          <w:kern w:val="0"/>
          <w:sz w:val="20"/>
          <w:szCs w:val="20"/>
        </w:rPr>
        <w:t>Security certifications like CISSP, CISM, or CEH are highly desirable.</w:t>
      </w:r>
    </w:p>
    <w:p w:rsidR="003E0C17" w:rsidRPr="00B832BA" w:rsidRDefault="003E0C17" w:rsidP="00B832BA">
      <w:pPr>
        <w:numPr>
          <w:ilvl w:val="0"/>
          <w:numId w:val="4"/>
        </w:numPr>
        <w:spacing w:after="0" w:line="240" w:lineRule="auto"/>
        <w:jc w:val="both"/>
        <w:rPr>
          <w:rFonts w:ascii="Arial" w:hAnsi="Arial" w:cs="Arial"/>
          <w:bCs/>
          <w:sz w:val="20"/>
          <w:szCs w:val="20"/>
        </w:rPr>
      </w:pPr>
      <w:r w:rsidRPr="00B832BA">
        <w:rPr>
          <w:rFonts w:ascii="Arial" w:eastAsia="Times New Roman" w:hAnsi="Arial" w:cs="Arial"/>
          <w:kern w:val="0"/>
          <w:sz w:val="20"/>
          <w:szCs w:val="20"/>
        </w:rPr>
        <w:t>Minimum of 3 years of experience in cloud security or cybersecurity-related roles.</w:t>
      </w:r>
    </w:p>
    <w:p w:rsidR="009329D6" w:rsidRPr="00B832BA" w:rsidRDefault="003E0C17" w:rsidP="00B832BA">
      <w:pPr>
        <w:numPr>
          <w:ilvl w:val="0"/>
          <w:numId w:val="4"/>
        </w:numPr>
        <w:spacing w:after="0" w:line="240" w:lineRule="auto"/>
        <w:jc w:val="both"/>
        <w:rPr>
          <w:rFonts w:ascii="Arial" w:hAnsi="Arial" w:cs="Arial"/>
          <w:bCs/>
          <w:sz w:val="20"/>
          <w:szCs w:val="20"/>
        </w:rPr>
      </w:pPr>
      <w:r w:rsidRPr="00B832BA">
        <w:rPr>
          <w:rFonts w:ascii="Arial" w:eastAsia="Times New Roman" w:hAnsi="Arial" w:cs="Arial"/>
          <w:kern w:val="0"/>
          <w:sz w:val="20"/>
          <w:szCs w:val="20"/>
        </w:rPr>
        <w:t>Hands-on experience with security tools and platforms in cloud environments.</w:t>
      </w:r>
    </w:p>
    <w:sectPr w:rsidR="009329D6" w:rsidRPr="00B832BA" w:rsidSect="00F15F86">
      <w:footerReference w:type="even"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C17" w:rsidRDefault="003E0C17" w:rsidP="003E0C17">
      <w:pPr>
        <w:spacing w:after="0" w:line="240" w:lineRule="auto"/>
      </w:pPr>
      <w:r>
        <w:separator/>
      </w:r>
    </w:p>
  </w:endnote>
  <w:endnote w:type="continuationSeparator" w:id="1">
    <w:p w:rsidR="003E0C17" w:rsidRDefault="003E0C17" w:rsidP="003E0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17" w:rsidRDefault="00F15F86">
    <w:pPr>
      <w:pStyle w:val="Footer"/>
    </w:pPr>
    <w:r>
      <w:rPr>
        <w:noProof/>
      </w:rPr>
      <w:pict>
        <v:shapetype id="_x0000_t202" coordsize="21600,21600" o:spt="202" path="m,l,21600r21600,l21600,xe">
          <v:stroke joinstyle="miter"/>
          <v:path gradientshapeok="t" o:connecttype="rect"/>
        </v:shapetype>
        <v:shape id="Text Box 2" o:spid="_x0000_s2051" type="#_x0000_t202" alt="C2 . M-PESA Africa 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rsidR="003E0C17" w:rsidRPr="003E0C17" w:rsidRDefault="003E0C17" w:rsidP="003E0C17">
                <w:pPr>
                  <w:spacing w:after="0"/>
                  <w:rPr>
                    <w:rFonts w:ascii="Calibri" w:eastAsia="Calibri" w:hAnsi="Calibri" w:cs="Calibri"/>
                    <w:noProof/>
                    <w:color w:val="008000"/>
                    <w:sz w:val="20"/>
                    <w:szCs w:val="20"/>
                  </w:rPr>
                </w:pPr>
                <w:r w:rsidRPr="003E0C17">
                  <w:rPr>
                    <w:rFonts w:ascii="Calibri" w:eastAsia="Calibri" w:hAnsi="Calibri" w:cs="Calibri"/>
                    <w:noProof/>
                    <w:color w:val="008000"/>
                    <w:sz w:val="20"/>
                    <w:szCs w:val="20"/>
                  </w:rPr>
                  <w:t>C2 . M-PESA Africa Internal</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17" w:rsidRDefault="00F15F86">
    <w:pPr>
      <w:pStyle w:val="Footer"/>
    </w:pPr>
    <w:r>
      <w:rPr>
        <w:noProof/>
      </w:rPr>
      <w:pict>
        <v:shapetype id="_x0000_t202" coordsize="21600,21600" o:spt="202" path="m,l,21600r21600,l21600,xe">
          <v:stroke joinstyle="miter"/>
          <v:path gradientshapeok="t" o:connecttype="rect"/>
        </v:shapetype>
        <v:shape id="Text Box 1" o:spid="_x0000_s2049" type="#_x0000_t202" alt="C2 . M-PESA Africa 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rsidR="003E0C17" w:rsidRPr="003E0C17" w:rsidRDefault="003E0C17" w:rsidP="003E0C17">
                <w:pPr>
                  <w:spacing w:after="0"/>
                  <w:rPr>
                    <w:rFonts w:ascii="Calibri" w:eastAsia="Calibri" w:hAnsi="Calibri" w:cs="Calibri"/>
                    <w:noProof/>
                    <w:color w:val="008000"/>
                    <w:sz w:val="20"/>
                    <w:szCs w:val="20"/>
                  </w:rPr>
                </w:pPr>
                <w:r w:rsidRPr="003E0C17">
                  <w:rPr>
                    <w:rFonts w:ascii="Calibri" w:eastAsia="Calibri" w:hAnsi="Calibri" w:cs="Calibri"/>
                    <w:noProof/>
                    <w:color w:val="008000"/>
                    <w:sz w:val="20"/>
                    <w:szCs w:val="20"/>
                  </w:rPr>
                  <w:t>C2 . M-PESA Africa Internal</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C17" w:rsidRDefault="003E0C17" w:rsidP="003E0C17">
      <w:pPr>
        <w:spacing w:after="0" w:line="240" w:lineRule="auto"/>
      </w:pPr>
      <w:r>
        <w:separator/>
      </w:r>
    </w:p>
  </w:footnote>
  <w:footnote w:type="continuationSeparator" w:id="1">
    <w:p w:rsidR="003E0C17" w:rsidRDefault="003E0C17" w:rsidP="003E0C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A7E62"/>
    <w:multiLevelType w:val="multilevel"/>
    <w:tmpl w:val="78C80D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5B047E2A"/>
    <w:multiLevelType w:val="multilevel"/>
    <w:tmpl w:val="EF24E1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73375FE8"/>
    <w:multiLevelType w:val="multilevel"/>
    <w:tmpl w:val="0C06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60749B"/>
    <w:multiLevelType w:val="hybridMultilevel"/>
    <w:tmpl w:val="7F58E7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3E0C17"/>
    <w:rsid w:val="000B3DEF"/>
    <w:rsid w:val="001B52D1"/>
    <w:rsid w:val="003E0C17"/>
    <w:rsid w:val="009329D6"/>
    <w:rsid w:val="009B1E89"/>
    <w:rsid w:val="00AB5CC5"/>
    <w:rsid w:val="00B832BA"/>
    <w:rsid w:val="00F15F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0C17"/>
    <w:pPr>
      <w:spacing w:before="100" w:beforeAutospacing="1" w:after="100" w:afterAutospacing="1" w:line="240" w:lineRule="auto"/>
    </w:pPr>
    <w:rPr>
      <w:rFonts w:ascii="Times New Roman" w:eastAsia="Times New Roman" w:hAnsi="Times New Roman" w:cs="Times New Roman"/>
      <w:kern w:val="0"/>
    </w:rPr>
  </w:style>
  <w:style w:type="character" w:styleId="Strong">
    <w:name w:val="Strong"/>
    <w:basedOn w:val="DefaultParagraphFont"/>
    <w:uiPriority w:val="22"/>
    <w:qFormat/>
    <w:rsid w:val="003E0C17"/>
    <w:rPr>
      <w:b/>
      <w:bCs/>
    </w:rPr>
  </w:style>
  <w:style w:type="character" w:customStyle="1" w:styleId="normaltextrun">
    <w:name w:val="normaltextrun"/>
    <w:basedOn w:val="DefaultParagraphFont"/>
    <w:rsid w:val="003E0C17"/>
  </w:style>
  <w:style w:type="character" w:customStyle="1" w:styleId="eop">
    <w:name w:val="eop"/>
    <w:basedOn w:val="DefaultParagraphFont"/>
    <w:rsid w:val="003E0C17"/>
  </w:style>
  <w:style w:type="paragraph" w:styleId="Footer">
    <w:name w:val="footer"/>
    <w:basedOn w:val="Normal"/>
    <w:link w:val="FooterChar"/>
    <w:uiPriority w:val="99"/>
    <w:unhideWhenUsed/>
    <w:rsid w:val="003E0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C17"/>
  </w:style>
  <w:style w:type="paragraph" w:styleId="Header">
    <w:name w:val="header"/>
    <w:basedOn w:val="Normal"/>
    <w:link w:val="HeaderChar"/>
    <w:uiPriority w:val="99"/>
    <w:semiHidden/>
    <w:unhideWhenUsed/>
    <w:rsid w:val="00B832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32BA"/>
  </w:style>
</w:styles>
</file>

<file path=word/webSettings.xml><?xml version="1.0" encoding="utf-8"?>
<w:webSettings xmlns:r="http://schemas.openxmlformats.org/officeDocument/2006/relationships" xmlns:w="http://schemas.openxmlformats.org/wordprocessingml/2006/main">
  <w:divs>
    <w:div w:id="690447533">
      <w:bodyDiv w:val="1"/>
      <w:marLeft w:val="0"/>
      <w:marRight w:val="0"/>
      <w:marTop w:val="0"/>
      <w:marBottom w:val="0"/>
      <w:divBdr>
        <w:top w:val="none" w:sz="0" w:space="0" w:color="auto"/>
        <w:left w:val="none" w:sz="0" w:space="0" w:color="auto"/>
        <w:bottom w:val="none" w:sz="0" w:space="0" w:color="auto"/>
        <w:right w:val="none" w:sz="0" w:space="0" w:color="auto"/>
      </w:divBdr>
    </w:div>
    <w:div w:id="20067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Gitau</dc:creator>
  <cp:lastModifiedBy>Reception</cp:lastModifiedBy>
  <cp:revision>3</cp:revision>
  <cp:lastPrinted>2025-01-24T09:38:00Z</cp:lastPrinted>
  <dcterms:created xsi:type="dcterms:W3CDTF">2025-01-24T09:56:00Z</dcterms:created>
  <dcterms:modified xsi:type="dcterms:W3CDTF">2025-01-24T10:00:00Z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318aba55,5d2d4af9,141ca48f</vt:lpwstr>
  </property>
  <property fmtid="{D5CDD505-2E9C-101B-9397-08002B2CF9AE}" pid="3" name="ClassificationContentMarkingFooterFontProps">
    <vt:lpwstr>#008000,10,Calibri</vt:lpwstr>
  </property>
  <property fmtid="{D5CDD505-2E9C-101B-9397-08002B2CF9AE}" pid="4" name="ClassificationContentMarkingFooterText">
    <vt:lpwstr>C2 . M-PESA Africa Internal</vt:lpwstr>
  </property>
  <property fmtid="{D5CDD505-2E9C-101B-9397-08002B2CF9AE}" pid="5" name="MSIP_Label_3f64ba5c-9ce9-4cac-b9b7-d85545a02c47_Enabled">
    <vt:lpwstr>true</vt:lpwstr>
  </property>
  <property fmtid="{D5CDD505-2E9C-101B-9397-08002B2CF9AE}" pid="6" name="MSIP_Label_3f64ba5c-9ce9-4cac-b9b7-d85545a02c47_SetDate">
    <vt:lpwstr>2025-01-16T19:09:09Z</vt:lpwstr>
  </property>
  <property fmtid="{D5CDD505-2E9C-101B-9397-08002B2CF9AE}" pid="7" name="MSIP_Label_3f64ba5c-9ce9-4cac-b9b7-d85545a02c47_Method">
    <vt:lpwstr>Standard</vt:lpwstr>
  </property>
  <property fmtid="{D5CDD505-2E9C-101B-9397-08002B2CF9AE}" pid="8" name="MSIP_Label_3f64ba5c-9ce9-4cac-b9b7-d85545a02c47_Name">
    <vt:lpwstr>C2 - M-PESA Africa Internal</vt:lpwstr>
  </property>
  <property fmtid="{D5CDD505-2E9C-101B-9397-08002B2CF9AE}" pid="9" name="MSIP_Label_3f64ba5c-9ce9-4cac-b9b7-d85545a02c47_SiteId">
    <vt:lpwstr>b4b42e02-d071-4aee-8321-b4054d0e8005</vt:lpwstr>
  </property>
  <property fmtid="{D5CDD505-2E9C-101B-9397-08002B2CF9AE}" pid="10" name="MSIP_Label_3f64ba5c-9ce9-4cac-b9b7-d85545a02c47_ActionId">
    <vt:lpwstr>c1712740-efe6-499f-bb0b-d73f9ad7843b</vt:lpwstr>
  </property>
  <property fmtid="{D5CDD505-2E9C-101B-9397-08002B2CF9AE}" pid="11" name="MSIP_Label_3f64ba5c-9ce9-4cac-b9b7-d85545a02c47_ContentBits">
    <vt:lpwstr>2</vt:lpwstr>
  </property>
</Properties>
</file>